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8F76C" w14:textId="6356533B" w:rsidR="00A94899" w:rsidRDefault="00C13173">
      <w:r>
        <w:t>Fractional CFO Services</w:t>
      </w:r>
    </w:p>
    <w:p w14:paraId="1007A4F2" w14:textId="27EEB9D6" w:rsidR="00C13173" w:rsidRDefault="00C13173" w:rsidP="00C13173">
      <w:r>
        <w:t>You didn't start your business to become a numbers nerd.</w:t>
      </w:r>
      <w:r>
        <w:t xml:space="preserve"> </w:t>
      </w:r>
      <w:r>
        <w:t>But we did.</w:t>
      </w:r>
    </w:p>
    <w:p w14:paraId="01C3F8CC" w14:textId="104F92E3" w:rsidR="00C13173" w:rsidRPr="00C13173" w:rsidRDefault="00C13173">
      <w:r w:rsidRPr="00C13173">
        <w:t>As companies grow, their in-house financial needs grow as well. Our Fractional CFO’s are growth oriented and bridge the gap to a full time CFO.</w:t>
      </w:r>
    </w:p>
    <w:p w14:paraId="7242BD05" w14:textId="3AE73F74" w:rsidR="00C13173" w:rsidRDefault="00C13173">
      <w:r w:rsidRPr="00C13173">
        <w:t>Following our formula for lucrative small businesses, our CFO’s match strategy to execution, stage to structure, and money to, well, lack-of-money. In other words, we take on the most stressful areas of a business and turn them into gold.</w:t>
      </w:r>
    </w:p>
    <w:p w14:paraId="785EF7DA" w14:textId="77777777" w:rsidR="00C13173" w:rsidRDefault="00C13173"/>
    <w:p w14:paraId="2B677890" w14:textId="6837C091" w:rsidR="00C13173" w:rsidRDefault="00C13173">
      <w:r>
        <w:rPr>
          <w:noProof/>
        </w:rPr>
        <w:drawing>
          <wp:inline distT="0" distB="0" distL="0" distR="0" wp14:anchorId="3DE35FE8" wp14:editId="0D1B3113">
            <wp:extent cx="2179826" cy="2303335"/>
            <wp:effectExtent l="19050" t="0" r="30480" b="19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1039F4D0" w14:textId="77777777" w:rsidR="00C13173" w:rsidRDefault="00C13173"/>
    <w:p w14:paraId="01DCC9A1" w14:textId="3B88F55E" w:rsidR="00C13173" w:rsidRDefault="00C13173">
      <w:r w:rsidRPr="00C13173">
        <w:t xml:space="preserve"> </w:t>
      </w:r>
      <w:r>
        <w:t>The Cash Flywheel Process</w:t>
      </w:r>
    </w:p>
    <w:p w14:paraId="03544525" w14:textId="4DC0B3E6" w:rsidR="00C13173" w:rsidRDefault="001D5B41">
      <w:r>
        <w:t xml:space="preserve">Get control of your bank account and stabilize your business. The Cash Flywheel process uses deep financial analysis and a strategic mindset to unlock your company’s ability to avoid disasters, keep control, and march towards your growth plan. </w:t>
      </w:r>
    </w:p>
    <w:p w14:paraId="7748DD15" w14:textId="6585A2DD" w:rsidR="001D5B41" w:rsidRDefault="001D5B41">
      <w:r>
        <w:t xml:space="preserve">This </w:t>
      </w:r>
      <w:r w:rsidR="00DD3EB5">
        <w:t>isn’t your typical accountant’s spreadsheet review.</w:t>
      </w:r>
    </w:p>
    <w:p w14:paraId="78D5B23F" w14:textId="52C5F617" w:rsidR="00DD3EB5" w:rsidRDefault="00DD3EB5">
      <w:r>
        <w:rPr>
          <w:noProof/>
          <w:spacing w:val="2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B631AAE" wp14:editId="265725F5">
            <wp:simplePos x="0" y="0"/>
            <wp:positionH relativeFrom="margin">
              <wp:posOffset>38398</wp:posOffset>
            </wp:positionH>
            <wp:positionV relativeFrom="paragraph">
              <wp:posOffset>21590</wp:posOffset>
            </wp:positionV>
            <wp:extent cx="1844675" cy="2293620"/>
            <wp:effectExtent l="0" t="0" r="3175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ash flywheel spira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675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Our Process:</w:t>
      </w:r>
    </w:p>
    <w:p w14:paraId="0CF9636E" w14:textId="7FC1A35F" w:rsidR="00DD3EB5" w:rsidRDefault="00DD3EB5">
      <w:r>
        <w:t>1. Understand revenue, cash, and expense cycle</w:t>
      </w:r>
      <w:bookmarkStart w:id="0" w:name="_GoBack"/>
      <w:bookmarkEnd w:id="0"/>
      <w:r>
        <w:t>s</w:t>
      </w:r>
    </w:p>
    <w:p w14:paraId="4A5D0600" w14:textId="7222264A" w:rsidR="00DD3EB5" w:rsidRDefault="00DD3EB5">
      <w:r>
        <w:t>2. Financial Analysis</w:t>
      </w:r>
    </w:p>
    <w:p w14:paraId="2323DE1E" w14:textId="42488748" w:rsidR="00DD3EB5" w:rsidRDefault="00DD3EB5">
      <w:r>
        <w:t>3. Map cash increase opportunities</w:t>
      </w:r>
    </w:p>
    <w:p w14:paraId="39C7D17E" w14:textId="77777777" w:rsidR="00DD3EB5" w:rsidRDefault="00DD3EB5"/>
    <w:p w14:paraId="4A208205" w14:textId="4CAF85EE" w:rsidR="00C13173" w:rsidRDefault="00C13173"/>
    <w:sectPr w:rsidR="00C13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173"/>
    <w:rsid w:val="001D5B41"/>
    <w:rsid w:val="00306E88"/>
    <w:rsid w:val="00507465"/>
    <w:rsid w:val="006D3270"/>
    <w:rsid w:val="0086381C"/>
    <w:rsid w:val="009C3537"/>
    <w:rsid w:val="00AD0E55"/>
    <w:rsid w:val="00C13173"/>
    <w:rsid w:val="00DD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D2B40"/>
  <w15:chartTrackingRefBased/>
  <w15:docId w15:val="{EE760C8F-17C3-4436-B666-6B9CC1FB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theme" Target="theme/theme1.xml"/><Relationship Id="rId5" Type="http://schemas.openxmlformats.org/officeDocument/2006/relationships/diagramLayout" Target="diagrams/layout1.xml"/><Relationship Id="rId10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93462C-571D-41BC-9546-28D0FC7EBAAB}" type="doc">
      <dgm:prSet loTypeId="urn:microsoft.com/office/officeart/2011/layout/HexagonRadial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7B7F8E0-983E-4458-BC0E-1794FB1C23ED}">
      <dgm:prSet phldrT="[Text]"/>
      <dgm:spPr/>
      <dgm:t>
        <a:bodyPr/>
        <a:lstStyle/>
        <a:p>
          <a:r>
            <a:rPr lang="en-US"/>
            <a:t>Fractional CFO</a:t>
          </a:r>
        </a:p>
      </dgm:t>
    </dgm:pt>
    <dgm:pt modelId="{3495E402-B0BF-4859-B5B4-C6F2CC4DED48}" type="parTrans" cxnId="{E457D079-AD5D-4CA0-8497-21038F9243CC}">
      <dgm:prSet/>
      <dgm:spPr/>
      <dgm:t>
        <a:bodyPr/>
        <a:lstStyle/>
        <a:p>
          <a:endParaRPr lang="en-US"/>
        </a:p>
      </dgm:t>
    </dgm:pt>
    <dgm:pt modelId="{4EB360BA-8567-4514-85EC-7A0BA181D923}" type="sibTrans" cxnId="{E457D079-AD5D-4CA0-8497-21038F9243CC}">
      <dgm:prSet/>
      <dgm:spPr/>
      <dgm:t>
        <a:bodyPr/>
        <a:lstStyle/>
        <a:p>
          <a:endParaRPr lang="en-US"/>
        </a:p>
      </dgm:t>
    </dgm:pt>
    <dgm:pt modelId="{19591400-4998-4574-9EC4-68EA334A719C}">
      <dgm:prSet phldrT="[Text]"/>
      <dgm:spPr/>
      <dgm:t>
        <a:bodyPr/>
        <a:lstStyle/>
        <a:p>
          <a:r>
            <a:rPr lang="en-US"/>
            <a:t>Stabilize Cash Flow</a:t>
          </a:r>
        </a:p>
      </dgm:t>
    </dgm:pt>
    <dgm:pt modelId="{7A30B34D-C25B-4EA4-A4A9-B91414F58EAB}" type="parTrans" cxnId="{40D29CE8-5DBA-43F6-B16B-E4E968021E80}">
      <dgm:prSet/>
      <dgm:spPr/>
      <dgm:t>
        <a:bodyPr/>
        <a:lstStyle/>
        <a:p>
          <a:endParaRPr lang="en-US"/>
        </a:p>
      </dgm:t>
    </dgm:pt>
    <dgm:pt modelId="{14666003-F8BE-490A-8507-1A27736FFC5B}" type="sibTrans" cxnId="{40D29CE8-5DBA-43F6-B16B-E4E968021E80}">
      <dgm:prSet/>
      <dgm:spPr/>
      <dgm:t>
        <a:bodyPr/>
        <a:lstStyle/>
        <a:p>
          <a:endParaRPr lang="en-US"/>
        </a:p>
      </dgm:t>
    </dgm:pt>
    <dgm:pt modelId="{76362760-248F-4716-923D-EBAF6005B519}">
      <dgm:prSet phldrT="[Text]"/>
      <dgm:spPr/>
      <dgm:t>
        <a:bodyPr/>
        <a:lstStyle/>
        <a:p>
          <a:r>
            <a:rPr lang="en-US"/>
            <a:t>Debt Structures</a:t>
          </a:r>
        </a:p>
      </dgm:t>
    </dgm:pt>
    <dgm:pt modelId="{6C3705BB-FD55-45DC-951A-F4E9241F5CF5}" type="parTrans" cxnId="{D298CEBB-EC7E-4EA5-9802-F408B08CB2A8}">
      <dgm:prSet/>
      <dgm:spPr/>
      <dgm:t>
        <a:bodyPr/>
        <a:lstStyle/>
        <a:p>
          <a:endParaRPr lang="en-US"/>
        </a:p>
      </dgm:t>
    </dgm:pt>
    <dgm:pt modelId="{CFB72AC8-E0F3-43B2-8C96-8BD4056536C4}" type="sibTrans" cxnId="{D298CEBB-EC7E-4EA5-9802-F408B08CB2A8}">
      <dgm:prSet/>
      <dgm:spPr/>
      <dgm:t>
        <a:bodyPr/>
        <a:lstStyle/>
        <a:p>
          <a:endParaRPr lang="en-US"/>
        </a:p>
      </dgm:t>
    </dgm:pt>
    <dgm:pt modelId="{9DA900EB-8F80-40C9-93C9-A2C9FD0F5829}">
      <dgm:prSet phldrT="[Text]"/>
      <dgm:spPr/>
      <dgm:t>
        <a:bodyPr/>
        <a:lstStyle/>
        <a:p>
          <a:r>
            <a:rPr lang="en-US"/>
            <a:t>Risk Analysis</a:t>
          </a:r>
        </a:p>
      </dgm:t>
    </dgm:pt>
    <dgm:pt modelId="{EC659A80-61D1-4A3D-A99F-D05D5ED390C2}" type="parTrans" cxnId="{CB7ED196-1CD2-40D6-AEF5-3B90982EF5AC}">
      <dgm:prSet/>
      <dgm:spPr/>
      <dgm:t>
        <a:bodyPr/>
        <a:lstStyle/>
        <a:p>
          <a:endParaRPr lang="en-US"/>
        </a:p>
      </dgm:t>
    </dgm:pt>
    <dgm:pt modelId="{E9630D61-F6D7-47DB-AC0C-79605A3AC429}" type="sibTrans" cxnId="{CB7ED196-1CD2-40D6-AEF5-3B90982EF5AC}">
      <dgm:prSet/>
      <dgm:spPr/>
      <dgm:t>
        <a:bodyPr/>
        <a:lstStyle/>
        <a:p>
          <a:endParaRPr lang="en-US"/>
        </a:p>
      </dgm:t>
    </dgm:pt>
    <dgm:pt modelId="{DBBC1B66-ED1A-465B-B7C7-7AFB1A2F7872}">
      <dgm:prSet phldrT="[Text]"/>
      <dgm:spPr/>
      <dgm:t>
        <a:bodyPr/>
        <a:lstStyle/>
        <a:p>
          <a:r>
            <a:rPr lang="en-US"/>
            <a:t>Budget/ Forecasting</a:t>
          </a:r>
        </a:p>
      </dgm:t>
    </dgm:pt>
    <dgm:pt modelId="{84E97C0C-DBAF-4772-9E34-F52F81072795}" type="parTrans" cxnId="{FF3A2616-960C-49A8-B40B-844FA9BE4E2D}">
      <dgm:prSet/>
      <dgm:spPr/>
      <dgm:t>
        <a:bodyPr/>
        <a:lstStyle/>
        <a:p>
          <a:endParaRPr lang="en-US"/>
        </a:p>
      </dgm:t>
    </dgm:pt>
    <dgm:pt modelId="{1EEBB364-F24C-4358-B9B5-C7AC28F6B8A6}" type="sibTrans" cxnId="{FF3A2616-960C-49A8-B40B-844FA9BE4E2D}">
      <dgm:prSet/>
      <dgm:spPr/>
      <dgm:t>
        <a:bodyPr/>
        <a:lstStyle/>
        <a:p>
          <a:endParaRPr lang="en-US"/>
        </a:p>
      </dgm:t>
    </dgm:pt>
    <dgm:pt modelId="{57061C55-4C61-4D26-8705-257256A0D44B}">
      <dgm:prSet phldrT="[Text]"/>
      <dgm:spPr/>
      <dgm:t>
        <a:bodyPr/>
        <a:lstStyle/>
        <a:p>
          <a:r>
            <a:rPr lang="en-US"/>
            <a:t>Finanical Analysis</a:t>
          </a:r>
        </a:p>
      </dgm:t>
    </dgm:pt>
    <dgm:pt modelId="{45B2549C-7F58-44FD-B7A9-6D8BC14ED803}" type="parTrans" cxnId="{1F88B88F-BEFE-43A6-B916-67BEB606FEB4}">
      <dgm:prSet/>
      <dgm:spPr/>
      <dgm:t>
        <a:bodyPr/>
        <a:lstStyle/>
        <a:p>
          <a:endParaRPr lang="en-US"/>
        </a:p>
      </dgm:t>
    </dgm:pt>
    <dgm:pt modelId="{DDE5891F-B008-4006-A23B-A387B0AD113E}" type="sibTrans" cxnId="{1F88B88F-BEFE-43A6-B916-67BEB606FEB4}">
      <dgm:prSet/>
      <dgm:spPr/>
      <dgm:t>
        <a:bodyPr/>
        <a:lstStyle/>
        <a:p>
          <a:endParaRPr lang="en-US"/>
        </a:p>
      </dgm:t>
    </dgm:pt>
    <dgm:pt modelId="{AA442F01-8BA2-47CA-B3E5-16BC09FD2680}">
      <dgm:prSet phldrT="[Text]"/>
      <dgm:spPr/>
      <dgm:t>
        <a:bodyPr/>
        <a:lstStyle/>
        <a:p>
          <a:r>
            <a:rPr lang="en-US"/>
            <a:t>Growth Planning</a:t>
          </a:r>
        </a:p>
      </dgm:t>
    </dgm:pt>
    <dgm:pt modelId="{F211ED28-1A97-484B-855C-238B32BFEB26}" type="parTrans" cxnId="{719AF58F-42EC-494F-9F8F-4E505E506EF8}">
      <dgm:prSet/>
      <dgm:spPr/>
      <dgm:t>
        <a:bodyPr/>
        <a:lstStyle/>
        <a:p>
          <a:endParaRPr lang="en-US"/>
        </a:p>
      </dgm:t>
    </dgm:pt>
    <dgm:pt modelId="{AD533566-347E-448C-8F8C-6090A81B7F0D}" type="sibTrans" cxnId="{719AF58F-42EC-494F-9F8F-4E505E506EF8}">
      <dgm:prSet/>
      <dgm:spPr/>
      <dgm:t>
        <a:bodyPr/>
        <a:lstStyle/>
        <a:p>
          <a:endParaRPr lang="en-US"/>
        </a:p>
      </dgm:t>
    </dgm:pt>
    <dgm:pt modelId="{4FA51B16-538B-4AD3-8550-B207E6DB5015}" type="pres">
      <dgm:prSet presAssocID="{3893462C-571D-41BC-9546-28D0FC7EBAAB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F62CC680-43B6-4A73-A1BB-AD90CC6DA345}" type="pres">
      <dgm:prSet presAssocID="{27B7F8E0-983E-4458-BC0E-1794FB1C23ED}" presName="Parent" presStyleLbl="node0" presStyleIdx="0" presStyleCnt="1">
        <dgm:presLayoutVars>
          <dgm:chMax val="6"/>
          <dgm:chPref val="6"/>
        </dgm:presLayoutVars>
      </dgm:prSet>
      <dgm:spPr/>
    </dgm:pt>
    <dgm:pt modelId="{B962EDC4-B213-45A6-8241-14C711B77637}" type="pres">
      <dgm:prSet presAssocID="{19591400-4998-4574-9EC4-68EA334A719C}" presName="Accent1" presStyleCnt="0"/>
      <dgm:spPr/>
    </dgm:pt>
    <dgm:pt modelId="{74D6E623-71C5-495A-BC23-8CA723F1D445}" type="pres">
      <dgm:prSet presAssocID="{19591400-4998-4574-9EC4-68EA334A719C}" presName="Accent" presStyleLbl="bgShp" presStyleIdx="0" presStyleCnt="6"/>
      <dgm:spPr/>
    </dgm:pt>
    <dgm:pt modelId="{BC8B63EA-510A-45F2-B46F-6BEEEFB9408A}" type="pres">
      <dgm:prSet presAssocID="{19591400-4998-4574-9EC4-68EA334A719C}" presName="Child1" presStyleLbl="node1" presStyleIdx="0" presStyleCnt="6">
        <dgm:presLayoutVars>
          <dgm:chMax val="0"/>
          <dgm:chPref val="0"/>
          <dgm:bulletEnabled val="1"/>
        </dgm:presLayoutVars>
      </dgm:prSet>
      <dgm:spPr/>
    </dgm:pt>
    <dgm:pt modelId="{84F15E07-C72E-4F7E-8012-BB548877BABE}" type="pres">
      <dgm:prSet presAssocID="{76362760-248F-4716-923D-EBAF6005B519}" presName="Accent2" presStyleCnt="0"/>
      <dgm:spPr/>
    </dgm:pt>
    <dgm:pt modelId="{86970744-BA7E-4984-A079-81CDE72D9C84}" type="pres">
      <dgm:prSet presAssocID="{76362760-248F-4716-923D-EBAF6005B519}" presName="Accent" presStyleLbl="bgShp" presStyleIdx="1" presStyleCnt="6"/>
      <dgm:spPr/>
    </dgm:pt>
    <dgm:pt modelId="{333646E2-92AB-4760-948C-96813A929215}" type="pres">
      <dgm:prSet presAssocID="{76362760-248F-4716-923D-EBAF6005B519}" presName="Child2" presStyleLbl="node1" presStyleIdx="1" presStyleCnt="6">
        <dgm:presLayoutVars>
          <dgm:chMax val="0"/>
          <dgm:chPref val="0"/>
          <dgm:bulletEnabled val="1"/>
        </dgm:presLayoutVars>
      </dgm:prSet>
      <dgm:spPr/>
    </dgm:pt>
    <dgm:pt modelId="{1BFEF6E6-8E5D-42BF-90BA-1B50796B491B}" type="pres">
      <dgm:prSet presAssocID="{9DA900EB-8F80-40C9-93C9-A2C9FD0F5829}" presName="Accent3" presStyleCnt="0"/>
      <dgm:spPr/>
    </dgm:pt>
    <dgm:pt modelId="{BDE0D6E8-A416-46DC-BAE9-D3582ED18CDB}" type="pres">
      <dgm:prSet presAssocID="{9DA900EB-8F80-40C9-93C9-A2C9FD0F5829}" presName="Accent" presStyleLbl="bgShp" presStyleIdx="2" presStyleCnt="6"/>
      <dgm:spPr/>
    </dgm:pt>
    <dgm:pt modelId="{BF3B1E33-1332-4C80-838A-2CADE75FB188}" type="pres">
      <dgm:prSet presAssocID="{9DA900EB-8F80-40C9-93C9-A2C9FD0F5829}" presName="Child3" presStyleLbl="node1" presStyleIdx="2" presStyleCnt="6">
        <dgm:presLayoutVars>
          <dgm:chMax val="0"/>
          <dgm:chPref val="0"/>
          <dgm:bulletEnabled val="1"/>
        </dgm:presLayoutVars>
      </dgm:prSet>
      <dgm:spPr/>
    </dgm:pt>
    <dgm:pt modelId="{55F039B9-C780-49AE-BA36-A656E13BF127}" type="pres">
      <dgm:prSet presAssocID="{DBBC1B66-ED1A-465B-B7C7-7AFB1A2F7872}" presName="Accent4" presStyleCnt="0"/>
      <dgm:spPr/>
    </dgm:pt>
    <dgm:pt modelId="{03C3C9C4-9BF1-4B29-B1E7-D9E83B84CD78}" type="pres">
      <dgm:prSet presAssocID="{DBBC1B66-ED1A-465B-B7C7-7AFB1A2F7872}" presName="Accent" presStyleLbl="bgShp" presStyleIdx="3" presStyleCnt="6"/>
      <dgm:spPr/>
    </dgm:pt>
    <dgm:pt modelId="{00B5E5C1-6D53-4DBC-BCAF-84F2AB0F710C}" type="pres">
      <dgm:prSet presAssocID="{DBBC1B66-ED1A-465B-B7C7-7AFB1A2F7872}" presName="Child4" presStyleLbl="node1" presStyleIdx="3" presStyleCnt="6">
        <dgm:presLayoutVars>
          <dgm:chMax val="0"/>
          <dgm:chPref val="0"/>
          <dgm:bulletEnabled val="1"/>
        </dgm:presLayoutVars>
      </dgm:prSet>
      <dgm:spPr/>
    </dgm:pt>
    <dgm:pt modelId="{A691BF5D-502D-456E-AFE7-807E09A9B988}" type="pres">
      <dgm:prSet presAssocID="{57061C55-4C61-4D26-8705-257256A0D44B}" presName="Accent5" presStyleCnt="0"/>
      <dgm:spPr/>
    </dgm:pt>
    <dgm:pt modelId="{BC7ADE71-4969-486E-A9DF-DFD72E32D13E}" type="pres">
      <dgm:prSet presAssocID="{57061C55-4C61-4D26-8705-257256A0D44B}" presName="Accent" presStyleLbl="bgShp" presStyleIdx="4" presStyleCnt="6"/>
      <dgm:spPr/>
    </dgm:pt>
    <dgm:pt modelId="{6A8C5D7B-B740-4DEA-AAE5-31B9E0D7C2EE}" type="pres">
      <dgm:prSet presAssocID="{57061C55-4C61-4D26-8705-257256A0D44B}" presName="Child5" presStyleLbl="node1" presStyleIdx="4" presStyleCnt="6">
        <dgm:presLayoutVars>
          <dgm:chMax val="0"/>
          <dgm:chPref val="0"/>
          <dgm:bulletEnabled val="1"/>
        </dgm:presLayoutVars>
      </dgm:prSet>
      <dgm:spPr/>
    </dgm:pt>
    <dgm:pt modelId="{F7D343F2-0F9E-49B0-93D7-21FBA3DD150F}" type="pres">
      <dgm:prSet presAssocID="{AA442F01-8BA2-47CA-B3E5-16BC09FD2680}" presName="Accent6" presStyleCnt="0"/>
      <dgm:spPr/>
    </dgm:pt>
    <dgm:pt modelId="{1C808087-3051-4666-8F61-CF7AE681FA38}" type="pres">
      <dgm:prSet presAssocID="{AA442F01-8BA2-47CA-B3E5-16BC09FD2680}" presName="Accent" presStyleLbl="bgShp" presStyleIdx="5" presStyleCnt="6"/>
      <dgm:spPr/>
    </dgm:pt>
    <dgm:pt modelId="{A61A7988-4F2B-4C73-9D77-8165F972F13A}" type="pres">
      <dgm:prSet presAssocID="{AA442F01-8BA2-47CA-B3E5-16BC09FD2680}" presName="Child6" presStyleLbl="node1" presStyleIdx="5" presStyleCnt="6">
        <dgm:presLayoutVars>
          <dgm:chMax val="0"/>
          <dgm:chPref val="0"/>
          <dgm:bulletEnabled val="1"/>
        </dgm:presLayoutVars>
      </dgm:prSet>
      <dgm:spPr/>
    </dgm:pt>
  </dgm:ptLst>
  <dgm:cxnLst>
    <dgm:cxn modelId="{FF3A2616-960C-49A8-B40B-844FA9BE4E2D}" srcId="{27B7F8E0-983E-4458-BC0E-1794FB1C23ED}" destId="{DBBC1B66-ED1A-465B-B7C7-7AFB1A2F7872}" srcOrd="3" destOrd="0" parTransId="{84E97C0C-DBAF-4772-9E34-F52F81072795}" sibTransId="{1EEBB364-F24C-4358-B9B5-C7AC28F6B8A6}"/>
    <dgm:cxn modelId="{920B9D1C-C09D-4EB2-B53C-D9F741553290}" type="presOf" srcId="{76362760-248F-4716-923D-EBAF6005B519}" destId="{333646E2-92AB-4760-948C-96813A929215}" srcOrd="0" destOrd="0" presId="urn:microsoft.com/office/officeart/2011/layout/HexagonRadial"/>
    <dgm:cxn modelId="{418D7A5E-6BF4-4583-8270-39561539CE84}" type="presOf" srcId="{9DA900EB-8F80-40C9-93C9-A2C9FD0F5829}" destId="{BF3B1E33-1332-4C80-838A-2CADE75FB188}" srcOrd="0" destOrd="0" presId="urn:microsoft.com/office/officeart/2011/layout/HexagonRadial"/>
    <dgm:cxn modelId="{ACA2EE6E-F133-46DF-9995-6F67DA783B9F}" type="presOf" srcId="{57061C55-4C61-4D26-8705-257256A0D44B}" destId="{6A8C5D7B-B740-4DEA-AAE5-31B9E0D7C2EE}" srcOrd="0" destOrd="0" presId="urn:microsoft.com/office/officeart/2011/layout/HexagonRadial"/>
    <dgm:cxn modelId="{E457D079-AD5D-4CA0-8497-21038F9243CC}" srcId="{3893462C-571D-41BC-9546-28D0FC7EBAAB}" destId="{27B7F8E0-983E-4458-BC0E-1794FB1C23ED}" srcOrd="0" destOrd="0" parTransId="{3495E402-B0BF-4859-B5B4-C6F2CC4DED48}" sibTransId="{4EB360BA-8567-4514-85EC-7A0BA181D923}"/>
    <dgm:cxn modelId="{08BB6A5A-5F6A-4EB2-87DA-4C12B3CE9041}" type="presOf" srcId="{AA442F01-8BA2-47CA-B3E5-16BC09FD2680}" destId="{A61A7988-4F2B-4C73-9D77-8165F972F13A}" srcOrd="0" destOrd="0" presId="urn:microsoft.com/office/officeart/2011/layout/HexagonRadial"/>
    <dgm:cxn modelId="{DE4DB085-D073-402B-8D79-C722A4DF6AAB}" type="presOf" srcId="{3893462C-571D-41BC-9546-28D0FC7EBAAB}" destId="{4FA51B16-538B-4AD3-8550-B207E6DB5015}" srcOrd="0" destOrd="0" presId="urn:microsoft.com/office/officeart/2011/layout/HexagonRadial"/>
    <dgm:cxn modelId="{DC0C4C87-3154-4851-A6B5-BCEB9427D0E8}" type="presOf" srcId="{27B7F8E0-983E-4458-BC0E-1794FB1C23ED}" destId="{F62CC680-43B6-4A73-A1BB-AD90CC6DA345}" srcOrd="0" destOrd="0" presId="urn:microsoft.com/office/officeart/2011/layout/HexagonRadial"/>
    <dgm:cxn modelId="{1F88B88F-BEFE-43A6-B916-67BEB606FEB4}" srcId="{27B7F8E0-983E-4458-BC0E-1794FB1C23ED}" destId="{57061C55-4C61-4D26-8705-257256A0D44B}" srcOrd="4" destOrd="0" parTransId="{45B2549C-7F58-44FD-B7A9-6D8BC14ED803}" sibTransId="{DDE5891F-B008-4006-A23B-A387B0AD113E}"/>
    <dgm:cxn modelId="{719AF58F-42EC-494F-9F8F-4E505E506EF8}" srcId="{27B7F8E0-983E-4458-BC0E-1794FB1C23ED}" destId="{AA442F01-8BA2-47CA-B3E5-16BC09FD2680}" srcOrd="5" destOrd="0" parTransId="{F211ED28-1A97-484B-855C-238B32BFEB26}" sibTransId="{AD533566-347E-448C-8F8C-6090A81B7F0D}"/>
    <dgm:cxn modelId="{CB7ED196-1CD2-40D6-AEF5-3B90982EF5AC}" srcId="{27B7F8E0-983E-4458-BC0E-1794FB1C23ED}" destId="{9DA900EB-8F80-40C9-93C9-A2C9FD0F5829}" srcOrd="2" destOrd="0" parTransId="{EC659A80-61D1-4A3D-A99F-D05D5ED390C2}" sibTransId="{E9630D61-F6D7-47DB-AC0C-79605A3AC429}"/>
    <dgm:cxn modelId="{3E05519C-A07A-47A6-AC50-EC7E6C0290C6}" type="presOf" srcId="{19591400-4998-4574-9EC4-68EA334A719C}" destId="{BC8B63EA-510A-45F2-B46F-6BEEEFB9408A}" srcOrd="0" destOrd="0" presId="urn:microsoft.com/office/officeart/2011/layout/HexagonRadial"/>
    <dgm:cxn modelId="{D298CEBB-EC7E-4EA5-9802-F408B08CB2A8}" srcId="{27B7F8E0-983E-4458-BC0E-1794FB1C23ED}" destId="{76362760-248F-4716-923D-EBAF6005B519}" srcOrd="1" destOrd="0" parTransId="{6C3705BB-FD55-45DC-951A-F4E9241F5CF5}" sibTransId="{CFB72AC8-E0F3-43B2-8C96-8BD4056536C4}"/>
    <dgm:cxn modelId="{40D29CE8-5DBA-43F6-B16B-E4E968021E80}" srcId="{27B7F8E0-983E-4458-BC0E-1794FB1C23ED}" destId="{19591400-4998-4574-9EC4-68EA334A719C}" srcOrd="0" destOrd="0" parTransId="{7A30B34D-C25B-4EA4-A4A9-B91414F58EAB}" sibTransId="{14666003-F8BE-490A-8507-1A27736FFC5B}"/>
    <dgm:cxn modelId="{548FDCF7-6DC3-4F9E-9EC5-82A1D1D1ED08}" type="presOf" srcId="{DBBC1B66-ED1A-465B-B7C7-7AFB1A2F7872}" destId="{00B5E5C1-6D53-4DBC-BCAF-84F2AB0F710C}" srcOrd="0" destOrd="0" presId="urn:microsoft.com/office/officeart/2011/layout/HexagonRadial"/>
    <dgm:cxn modelId="{A4C2A48F-D99E-4180-BF3B-A9F2039D40ED}" type="presParOf" srcId="{4FA51B16-538B-4AD3-8550-B207E6DB5015}" destId="{F62CC680-43B6-4A73-A1BB-AD90CC6DA345}" srcOrd="0" destOrd="0" presId="urn:microsoft.com/office/officeart/2011/layout/HexagonRadial"/>
    <dgm:cxn modelId="{9C145A5F-62C9-4A08-BC9C-E674255A153E}" type="presParOf" srcId="{4FA51B16-538B-4AD3-8550-B207E6DB5015}" destId="{B962EDC4-B213-45A6-8241-14C711B77637}" srcOrd="1" destOrd="0" presId="urn:microsoft.com/office/officeart/2011/layout/HexagonRadial"/>
    <dgm:cxn modelId="{C879AB08-D839-4315-94C1-D9D6D67DA9A2}" type="presParOf" srcId="{B962EDC4-B213-45A6-8241-14C711B77637}" destId="{74D6E623-71C5-495A-BC23-8CA723F1D445}" srcOrd="0" destOrd="0" presId="urn:microsoft.com/office/officeart/2011/layout/HexagonRadial"/>
    <dgm:cxn modelId="{80A3F60E-CE98-4252-9EC0-005B20A361D4}" type="presParOf" srcId="{4FA51B16-538B-4AD3-8550-B207E6DB5015}" destId="{BC8B63EA-510A-45F2-B46F-6BEEEFB9408A}" srcOrd="2" destOrd="0" presId="urn:microsoft.com/office/officeart/2011/layout/HexagonRadial"/>
    <dgm:cxn modelId="{6D8EFDB0-A7CD-4229-BB7E-F187354D7730}" type="presParOf" srcId="{4FA51B16-538B-4AD3-8550-B207E6DB5015}" destId="{84F15E07-C72E-4F7E-8012-BB548877BABE}" srcOrd="3" destOrd="0" presId="urn:microsoft.com/office/officeart/2011/layout/HexagonRadial"/>
    <dgm:cxn modelId="{CF3F4D36-CE8D-47DC-BF24-30DE8639491A}" type="presParOf" srcId="{84F15E07-C72E-4F7E-8012-BB548877BABE}" destId="{86970744-BA7E-4984-A079-81CDE72D9C84}" srcOrd="0" destOrd="0" presId="urn:microsoft.com/office/officeart/2011/layout/HexagonRadial"/>
    <dgm:cxn modelId="{8F78655B-D823-4642-AC5D-2FD9A50FB6C4}" type="presParOf" srcId="{4FA51B16-538B-4AD3-8550-B207E6DB5015}" destId="{333646E2-92AB-4760-948C-96813A929215}" srcOrd="4" destOrd="0" presId="urn:microsoft.com/office/officeart/2011/layout/HexagonRadial"/>
    <dgm:cxn modelId="{AD76EF68-8459-494F-B04B-3F45CC42DD93}" type="presParOf" srcId="{4FA51B16-538B-4AD3-8550-B207E6DB5015}" destId="{1BFEF6E6-8E5D-42BF-90BA-1B50796B491B}" srcOrd="5" destOrd="0" presId="urn:microsoft.com/office/officeart/2011/layout/HexagonRadial"/>
    <dgm:cxn modelId="{51FCF0FF-C6A5-419E-BA9F-B80B569A5266}" type="presParOf" srcId="{1BFEF6E6-8E5D-42BF-90BA-1B50796B491B}" destId="{BDE0D6E8-A416-46DC-BAE9-D3582ED18CDB}" srcOrd="0" destOrd="0" presId="urn:microsoft.com/office/officeart/2011/layout/HexagonRadial"/>
    <dgm:cxn modelId="{A2BD3940-A504-448C-847F-80A4CBC8B085}" type="presParOf" srcId="{4FA51B16-538B-4AD3-8550-B207E6DB5015}" destId="{BF3B1E33-1332-4C80-838A-2CADE75FB188}" srcOrd="6" destOrd="0" presId="urn:microsoft.com/office/officeart/2011/layout/HexagonRadial"/>
    <dgm:cxn modelId="{98298234-0136-489B-89EF-759043BE4602}" type="presParOf" srcId="{4FA51B16-538B-4AD3-8550-B207E6DB5015}" destId="{55F039B9-C780-49AE-BA36-A656E13BF127}" srcOrd="7" destOrd="0" presId="urn:microsoft.com/office/officeart/2011/layout/HexagonRadial"/>
    <dgm:cxn modelId="{F2E334DD-4CFE-4084-B75A-25DE611F8E1E}" type="presParOf" srcId="{55F039B9-C780-49AE-BA36-A656E13BF127}" destId="{03C3C9C4-9BF1-4B29-B1E7-D9E83B84CD78}" srcOrd="0" destOrd="0" presId="urn:microsoft.com/office/officeart/2011/layout/HexagonRadial"/>
    <dgm:cxn modelId="{FF5EFBC9-5691-47FA-8E6F-690D1BF79EC0}" type="presParOf" srcId="{4FA51B16-538B-4AD3-8550-B207E6DB5015}" destId="{00B5E5C1-6D53-4DBC-BCAF-84F2AB0F710C}" srcOrd="8" destOrd="0" presId="urn:microsoft.com/office/officeart/2011/layout/HexagonRadial"/>
    <dgm:cxn modelId="{F317F378-8400-4161-8E3C-8DA19864F61E}" type="presParOf" srcId="{4FA51B16-538B-4AD3-8550-B207E6DB5015}" destId="{A691BF5D-502D-456E-AFE7-807E09A9B988}" srcOrd="9" destOrd="0" presId="urn:microsoft.com/office/officeart/2011/layout/HexagonRadial"/>
    <dgm:cxn modelId="{6FC748D4-7679-4FD7-849C-2040E0F8FAEF}" type="presParOf" srcId="{A691BF5D-502D-456E-AFE7-807E09A9B988}" destId="{BC7ADE71-4969-486E-A9DF-DFD72E32D13E}" srcOrd="0" destOrd="0" presId="urn:microsoft.com/office/officeart/2011/layout/HexagonRadial"/>
    <dgm:cxn modelId="{F5A0102A-F124-445B-A12A-81641B019B75}" type="presParOf" srcId="{4FA51B16-538B-4AD3-8550-B207E6DB5015}" destId="{6A8C5D7B-B740-4DEA-AAE5-31B9E0D7C2EE}" srcOrd="10" destOrd="0" presId="urn:microsoft.com/office/officeart/2011/layout/HexagonRadial"/>
    <dgm:cxn modelId="{DF5A4171-3BFA-4700-BD51-EF786E6C8E66}" type="presParOf" srcId="{4FA51B16-538B-4AD3-8550-B207E6DB5015}" destId="{F7D343F2-0F9E-49B0-93D7-21FBA3DD150F}" srcOrd="11" destOrd="0" presId="urn:microsoft.com/office/officeart/2011/layout/HexagonRadial"/>
    <dgm:cxn modelId="{DDF4F366-0049-4D86-A553-A655DFEE1E32}" type="presParOf" srcId="{F7D343F2-0F9E-49B0-93D7-21FBA3DD150F}" destId="{1C808087-3051-4666-8F61-CF7AE681FA38}" srcOrd="0" destOrd="0" presId="urn:microsoft.com/office/officeart/2011/layout/HexagonRadial"/>
    <dgm:cxn modelId="{22BB67B9-C5A8-49BB-8F86-DE06D6A5FF71}" type="presParOf" srcId="{4FA51B16-538B-4AD3-8550-B207E6DB5015}" destId="{A61A7988-4F2B-4C73-9D77-8165F972F13A}" srcOrd="12" destOrd="0" presId="urn:microsoft.com/office/officeart/2011/layout/HexagonRadial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2CC680-43B6-4A73-A1BB-AD90CC6DA345}">
      <dsp:nvSpPr>
        <dsp:cNvPr id="0" name=""/>
        <dsp:cNvSpPr/>
      </dsp:nvSpPr>
      <dsp:spPr>
        <a:xfrm>
          <a:off x="621250" y="746235"/>
          <a:ext cx="937107" cy="810635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Fractional CFO</a:t>
          </a:r>
        </a:p>
      </dsp:txBody>
      <dsp:txXfrm>
        <a:off x="776542" y="880569"/>
        <a:ext cx="626523" cy="541967"/>
      </dsp:txXfrm>
    </dsp:sp>
    <dsp:sp modelId="{86970744-BA7E-4984-A079-81CDE72D9C84}">
      <dsp:nvSpPr>
        <dsp:cNvPr id="0" name=""/>
        <dsp:cNvSpPr/>
      </dsp:nvSpPr>
      <dsp:spPr>
        <a:xfrm>
          <a:off x="1208059" y="358400"/>
          <a:ext cx="353567" cy="304645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C8B63EA-510A-45F2-B46F-6BEEEFB9408A}">
      <dsp:nvSpPr>
        <dsp:cNvPr id="0" name=""/>
        <dsp:cNvSpPr/>
      </dsp:nvSpPr>
      <dsp:spPr>
        <a:xfrm>
          <a:off x="707571" y="8961"/>
          <a:ext cx="767952" cy="664369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Stabilize Cash Flow</a:t>
          </a:r>
        </a:p>
      </dsp:txBody>
      <dsp:txXfrm>
        <a:off x="834837" y="119061"/>
        <a:ext cx="513420" cy="444169"/>
      </dsp:txXfrm>
    </dsp:sp>
    <dsp:sp modelId="{BDE0D6E8-A416-46DC-BAE9-D3582ED18CDB}">
      <dsp:nvSpPr>
        <dsp:cNvPr id="0" name=""/>
        <dsp:cNvSpPr/>
      </dsp:nvSpPr>
      <dsp:spPr>
        <a:xfrm>
          <a:off x="1620700" y="927925"/>
          <a:ext cx="353567" cy="304645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33646E2-92AB-4760-948C-96813A929215}">
      <dsp:nvSpPr>
        <dsp:cNvPr id="0" name=""/>
        <dsp:cNvSpPr/>
      </dsp:nvSpPr>
      <dsp:spPr>
        <a:xfrm>
          <a:off x="1411873" y="417593"/>
          <a:ext cx="767952" cy="664369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Debt Structures</a:t>
          </a:r>
        </a:p>
      </dsp:txBody>
      <dsp:txXfrm>
        <a:off x="1539139" y="527693"/>
        <a:ext cx="513420" cy="444169"/>
      </dsp:txXfrm>
    </dsp:sp>
    <dsp:sp modelId="{03C3C9C4-9BF1-4B29-B1E7-D9E83B84CD78}">
      <dsp:nvSpPr>
        <dsp:cNvPr id="0" name=""/>
        <dsp:cNvSpPr/>
      </dsp:nvSpPr>
      <dsp:spPr>
        <a:xfrm>
          <a:off x="1334053" y="1570812"/>
          <a:ext cx="353567" cy="304645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F3B1E33-1332-4C80-838A-2CADE75FB188}">
      <dsp:nvSpPr>
        <dsp:cNvPr id="0" name=""/>
        <dsp:cNvSpPr/>
      </dsp:nvSpPr>
      <dsp:spPr>
        <a:xfrm>
          <a:off x="1411873" y="1220915"/>
          <a:ext cx="767952" cy="664369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Risk Analysis</a:t>
          </a:r>
        </a:p>
      </dsp:txBody>
      <dsp:txXfrm>
        <a:off x="1539139" y="1331015"/>
        <a:ext cx="513420" cy="444169"/>
      </dsp:txXfrm>
    </dsp:sp>
    <dsp:sp modelId="{BC7ADE71-4969-486E-A9DF-DFD72E32D13E}">
      <dsp:nvSpPr>
        <dsp:cNvPr id="0" name=""/>
        <dsp:cNvSpPr/>
      </dsp:nvSpPr>
      <dsp:spPr>
        <a:xfrm>
          <a:off x="622994" y="1637546"/>
          <a:ext cx="353567" cy="304645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B5E5C1-6D53-4DBC-BCAF-84F2AB0F710C}">
      <dsp:nvSpPr>
        <dsp:cNvPr id="0" name=""/>
        <dsp:cNvSpPr/>
      </dsp:nvSpPr>
      <dsp:spPr>
        <a:xfrm>
          <a:off x="707571" y="1630004"/>
          <a:ext cx="767952" cy="664369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Budget/ Forecasting</a:t>
          </a:r>
        </a:p>
      </dsp:txBody>
      <dsp:txXfrm>
        <a:off x="834837" y="1740104"/>
        <a:ext cx="513420" cy="444169"/>
      </dsp:txXfrm>
    </dsp:sp>
    <dsp:sp modelId="{1C808087-3051-4666-8F61-CF7AE681FA38}">
      <dsp:nvSpPr>
        <dsp:cNvPr id="0" name=""/>
        <dsp:cNvSpPr/>
      </dsp:nvSpPr>
      <dsp:spPr>
        <a:xfrm>
          <a:off x="203595" y="1068249"/>
          <a:ext cx="353567" cy="304645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A8C5D7B-B740-4DEA-AAE5-31B9E0D7C2EE}">
      <dsp:nvSpPr>
        <dsp:cNvPr id="0" name=""/>
        <dsp:cNvSpPr/>
      </dsp:nvSpPr>
      <dsp:spPr>
        <a:xfrm>
          <a:off x="0" y="1221372"/>
          <a:ext cx="767952" cy="664369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Finanical Analysis</a:t>
          </a:r>
        </a:p>
      </dsp:txBody>
      <dsp:txXfrm>
        <a:off x="127266" y="1331472"/>
        <a:ext cx="513420" cy="444169"/>
      </dsp:txXfrm>
    </dsp:sp>
    <dsp:sp modelId="{A61A7988-4F2B-4C73-9D77-8165F972F13A}">
      <dsp:nvSpPr>
        <dsp:cNvPr id="0" name=""/>
        <dsp:cNvSpPr/>
      </dsp:nvSpPr>
      <dsp:spPr>
        <a:xfrm>
          <a:off x="0" y="416678"/>
          <a:ext cx="767952" cy="664369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Growth Planning</a:t>
          </a:r>
        </a:p>
      </dsp:txBody>
      <dsp:txXfrm>
        <a:off x="127266" y="526778"/>
        <a:ext cx="513420" cy="4441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HexagonRadial">
  <dgm:title val="Hexagon Radial"/>
  <dgm:desc val="Use to show a sequential process that relates to a central idea or theme. Limited to six Level 2 shapes. Works best with small amounts of text. Unused text does not appear, but remains available if you switch layouts."/>
  <dgm:catLst>
    <dgm:cat type="cycle" pri="8500"/>
    <dgm:cat type="officeonline" pri="9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5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l" for="ch" forName="Accent1" refType="w" fact="0.168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l" for="ch" forName="Parent" refType="w" fact="0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6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l" for="ch" forName="Accent2" refType="w" fact="0.6413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Parent" refType="w" fact="0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l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7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3" refType="w" fact="0.4573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l" for="ch" forName="Accent2" refType="w" fact="0.6413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3" refType="w" fact="0.0554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l" for="ch" forName="Parent" refType="w" fact="0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l" for="ch" forName="Child2" refType="w" fact="0.5073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8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4" refType="w" fact="0.4573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l" for="ch" forName="Accent3" refType="w" fact="0.6413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l" for="ch" forName="Accent2" refType="w" fact="0.376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0554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l" for="ch" forName="Parent" refType="w" fact="0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l" for="ch" forName="Child2" refType="w" fact="0.5073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l" for="ch" forName="Child3" refType="w" fact="0.5073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l" for="ch" forName="Child1" refType="w" fact="0.0554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9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0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l" for="ch" forName="Accent6" refType="w" fact="0.0934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6" refType="w" fact="0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if>
      <dgm:else name="Name11">
        <dgm:choose name="Name12">
          <dgm:if name="Name13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14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r" for="ch" forName="Accent1" refType="w" fact="0.831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r" for="ch" forName="Parent" refType="w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15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r" for="ch" forName="Accent2" refType="w" fact="0.3587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Parent" refType="w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r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16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Accent3" refType="w" fact="0.5427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r" for="ch" forName="Accent2" refType="w" fact="0.3587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3" refType="w" fact="0.9446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r" for="ch" forName="Parent" refType="w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r" for="ch" forName="Child2" refType="w" fact="0.4927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17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Accent4" refType="w" fact="0.5427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r" for="ch" forName="Accent3" refType="w" fact="0.3587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r" for="ch" forName="Accent2" refType="w" fact="0.623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9446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r" for="ch" forName="Parent" refType="w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r" for="ch" forName="Child2" refType="w" fact="0.4927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r" for="ch" forName="Child3" refType="w" fact="0.4927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r" for="ch" forName="Child1" refType="w" fact="0.9446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18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9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r" for="ch" forName="Accent6" refType="w" fact="0.9066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6" refType="w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else>
    </dgm:choose>
    <dgm:forEach name="wrapper" axis="self" ptType="parTrans">
      <dgm:forEach name="accentRepeat" axis="self">
        <dgm:layoutNode name="Accent" styleLbl="bgShp">
          <dgm:alg type="sp"/>
          <dgm:shape xmlns:r="http://schemas.openxmlformats.org/officeDocument/2006/relationships" type="hexagon" r:blip="" zOrderOff="-2">
            <dgm:adjLst>
              <dgm:adj idx="1" val="0.289"/>
              <dgm:adj idx="2" val="1.1547"/>
            </dgm:adjLst>
          </dgm:shape>
          <dgm:presOf/>
        </dgm:layoutNode>
      </dgm:forEach>
    </dgm:forEach>
    <dgm:forEach name="Name20" axis="ch" ptType="node" cnt="1">
      <dgm:layoutNode name="Parent" styleLbl="node0">
        <dgm:varLst>
          <dgm:chMax val="6"/>
          <dgm:chPref val="6"/>
        </dgm:varLst>
        <dgm:alg type="tx"/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1" axis="ch ch" ptType="node node" st="1 1" cnt="1 1">
      <dgm:layoutNode name="Accent1">
        <dgm:alg type="sp"/>
        <dgm:shape xmlns:r="http://schemas.openxmlformats.org/officeDocument/2006/relationships" r:blip="" zOrderOff="-2">
          <dgm:adjLst/>
        </dgm:shape>
        <dgm:presOf/>
        <dgm:constrLst/>
        <dgm:forEach name="Name22" ref="accentRepeat"/>
      </dgm:layoutNode>
      <dgm:layoutNode name="Child1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3" axis="ch ch" ptType="node node" st="1 2" cnt="1 1">
      <dgm:layoutNode name="Accent2">
        <dgm:alg type="sp"/>
        <dgm:shape xmlns:r="http://schemas.openxmlformats.org/officeDocument/2006/relationships" r:blip="" zOrderOff="-2">
          <dgm:adjLst/>
        </dgm:shape>
        <dgm:presOf/>
        <dgm:constrLst/>
        <dgm:forEach name="Name24" ref="accentRepeat"/>
      </dgm:layoutNode>
      <dgm:layoutNode name="Child2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5" axis="ch ch" ptType="node node" st="1 3" cnt="1 1">
      <dgm:layoutNode name="Accent3">
        <dgm:alg type="sp"/>
        <dgm:shape xmlns:r="http://schemas.openxmlformats.org/officeDocument/2006/relationships" r:blip="" zOrderOff="-2">
          <dgm:adjLst/>
        </dgm:shape>
        <dgm:presOf/>
        <dgm:constrLst/>
        <dgm:forEach name="Name26" ref="accentRepeat"/>
      </dgm:layoutNode>
      <dgm:layoutNode name="Child3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7" axis="ch ch" ptType="node node" st="1 4" cnt="1 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  <dgm:layoutNode name="Child4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9" axis="ch ch" ptType="node node" st="1 5" cnt="1 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5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31" axis="ch ch" ptType="node node" st="1 6" cnt="1 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32" ref="accentRepeat"/>
      </dgm:layoutNode>
      <dgm:layoutNode name="Child6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G</dc:creator>
  <cp:keywords/>
  <dc:description/>
  <cp:lastModifiedBy>Brian G</cp:lastModifiedBy>
  <cp:revision>1</cp:revision>
  <dcterms:created xsi:type="dcterms:W3CDTF">2019-05-23T00:09:00Z</dcterms:created>
  <dcterms:modified xsi:type="dcterms:W3CDTF">2019-05-23T00:35:00Z</dcterms:modified>
</cp:coreProperties>
</file>